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E" w:rsidRDefault="008F732E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персональном составе педагогических работников</w:t>
      </w:r>
    </w:p>
    <w:p w:rsidR="00B7441E" w:rsidRDefault="008F732E">
      <w:pPr>
        <w:ind w:right="180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Ново</w:t>
      </w:r>
      <w:r w:rsidR="005E7B5F">
        <w:rPr>
          <w:rFonts w:eastAsia="Times New Roman"/>
          <w:b/>
          <w:bCs/>
          <w:sz w:val="24"/>
          <w:szCs w:val="24"/>
        </w:rPr>
        <w:t>репьев</w:t>
      </w:r>
      <w:r>
        <w:rPr>
          <w:rFonts w:eastAsia="Times New Roman"/>
          <w:b/>
          <w:bCs/>
          <w:sz w:val="24"/>
          <w:szCs w:val="24"/>
        </w:rPr>
        <w:t>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филиала ГБОУ СОШ «Центр образования» </w:t>
      </w:r>
      <w:proofErr w:type="spellStart"/>
      <w:r>
        <w:rPr>
          <w:rFonts w:eastAsia="Times New Roman"/>
          <w:b/>
          <w:bCs/>
          <w:sz w:val="24"/>
          <w:szCs w:val="24"/>
        </w:rPr>
        <w:t>пос</w:t>
      </w:r>
      <w:proofErr w:type="gramStart"/>
      <w:r>
        <w:rPr>
          <w:rFonts w:eastAsia="Times New Roman"/>
          <w:b/>
          <w:bCs/>
          <w:sz w:val="24"/>
          <w:szCs w:val="24"/>
        </w:rPr>
        <w:t>.В</w:t>
      </w:r>
      <w:proofErr w:type="gramEnd"/>
      <w:r>
        <w:rPr>
          <w:rFonts w:eastAsia="Times New Roman"/>
          <w:b/>
          <w:bCs/>
          <w:sz w:val="24"/>
          <w:szCs w:val="24"/>
        </w:rPr>
        <w:t>арламово</w:t>
      </w:r>
      <w:proofErr w:type="spellEnd"/>
    </w:p>
    <w:p w:rsidR="00C81C8B" w:rsidRDefault="00C81C8B">
      <w:pPr>
        <w:ind w:right="18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2"/>
        <w:gridCol w:w="1843"/>
        <w:gridCol w:w="1559"/>
        <w:gridCol w:w="1843"/>
        <w:gridCol w:w="1134"/>
        <w:gridCol w:w="992"/>
        <w:gridCol w:w="1985"/>
        <w:gridCol w:w="2977"/>
        <w:gridCol w:w="1275"/>
        <w:gridCol w:w="1160"/>
      </w:tblGrid>
      <w:tr w:rsidR="009B3C6F" w:rsidTr="0020395B">
        <w:tc>
          <w:tcPr>
            <w:tcW w:w="562" w:type="dxa"/>
          </w:tcPr>
          <w:p w:rsidR="009B3C6F" w:rsidRDefault="009B3C6F" w:rsidP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134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985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подготовки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 специальности</w:t>
            </w:r>
          </w:p>
        </w:tc>
        <w:tc>
          <w:tcPr>
            <w:tcW w:w="2977" w:type="dxa"/>
          </w:tcPr>
          <w:p w:rsidR="009B3C6F" w:rsidRDefault="00106E3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sz w:val="20"/>
                <w:szCs w:val="20"/>
              </w:rPr>
              <w:t>валификации</w:t>
            </w:r>
            <w:proofErr w:type="spellEnd"/>
            <w:r>
              <w:rPr>
                <w:sz w:val="20"/>
                <w:szCs w:val="20"/>
              </w:rPr>
              <w:t xml:space="preserve"> и (или) профессиональная переподготовка</w:t>
            </w:r>
          </w:p>
        </w:tc>
        <w:tc>
          <w:tcPr>
            <w:tcW w:w="1275" w:type="dxa"/>
          </w:tcPr>
          <w:p w:rsidR="009B3C6F" w:rsidRDefault="00106E3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160" w:type="dxa"/>
          </w:tcPr>
          <w:p w:rsidR="009B3C6F" w:rsidRDefault="00106E3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9B3C6F" w:rsidTr="0020395B">
        <w:tc>
          <w:tcPr>
            <w:tcW w:w="562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B3C6F" w:rsidRDefault="009B3C6F" w:rsidP="009B3C6F">
            <w:pPr>
              <w:ind w:right="1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Кабашко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  <w:p w:rsidR="009B3C6F" w:rsidRDefault="009B3C6F" w:rsidP="009B3C6F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педагогика</w:t>
            </w:r>
          </w:p>
        </w:tc>
        <w:tc>
          <w:tcPr>
            <w:tcW w:w="1134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ОАНО ВПО «Волжский университет имени В.Н.Татищева, 2008г.</w:t>
            </w:r>
          </w:p>
          <w:p w:rsidR="0020395B" w:rsidRDefault="000379DE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Калификация</w:t>
            </w:r>
            <w:proofErr w:type="spellEnd"/>
            <w:r>
              <w:rPr>
                <w:sz w:val="20"/>
                <w:szCs w:val="20"/>
              </w:rPr>
              <w:t>:</w:t>
            </w:r>
            <w:proofErr w:type="gramEnd"/>
          </w:p>
          <w:p w:rsidR="000379DE" w:rsidRDefault="000379D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  <w:p w:rsidR="0020395B" w:rsidRDefault="000379D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  <w:p w:rsidR="000379DE" w:rsidRDefault="000379D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:юриспруденция)</w:t>
            </w:r>
          </w:p>
        </w:tc>
        <w:tc>
          <w:tcPr>
            <w:tcW w:w="2977" w:type="dxa"/>
          </w:tcPr>
          <w:p w:rsidR="00077467" w:rsidRPr="00077467" w:rsidRDefault="00077467" w:rsidP="00077467">
            <w:pPr>
              <w:ind w:right="180"/>
              <w:rPr>
                <w:sz w:val="20"/>
                <w:szCs w:val="20"/>
              </w:rPr>
            </w:pPr>
            <w:r w:rsidRPr="00077467">
              <w:rPr>
                <w:sz w:val="20"/>
                <w:szCs w:val="20"/>
              </w:rPr>
              <w:t>ГБОУ ВПО «Самарская</w:t>
            </w:r>
          </w:p>
          <w:p w:rsidR="00077467" w:rsidRPr="00077467" w:rsidRDefault="00077467" w:rsidP="00077467">
            <w:pPr>
              <w:ind w:right="180"/>
              <w:rPr>
                <w:sz w:val="20"/>
                <w:szCs w:val="20"/>
              </w:rPr>
            </w:pPr>
            <w:r w:rsidRPr="00077467">
              <w:rPr>
                <w:sz w:val="20"/>
                <w:szCs w:val="20"/>
              </w:rPr>
              <w:t>государственная областная</w:t>
            </w:r>
          </w:p>
          <w:p w:rsidR="00077467" w:rsidRPr="00077467" w:rsidRDefault="00077467" w:rsidP="00077467">
            <w:pPr>
              <w:ind w:right="180"/>
              <w:rPr>
                <w:sz w:val="20"/>
                <w:szCs w:val="20"/>
              </w:rPr>
            </w:pPr>
            <w:r w:rsidRPr="00077467">
              <w:rPr>
                <w:sz w:val="20"/>
                <w:szCs w:val="20"/>
              </w:rPr>
              <w:t>академия (</w:t>
            </w:r>
            <w:proofErr w:type="spellStart"/>
            <w:r w:rsidRPr="00077467">
              <w:rPr>
                <w:sz w:val="20"/>
                <w:szCs w:val="20"/>
              </w:rPr>
              <w:t>Наяновой</w:t>
            </w:r>
            <w:proofErr w:type="spellEnd"/>
            <w:r w:rsidRPr="00077467">
              <w:rPr>
                <w:sz w:val="20"/>
                <w:szCs w:val="20"/>
              </w:rPr>
              <w:t>)»</w:t>
            </w:r>
          </w:p>
          <w:p w:rsidR="00077467" w:rsidRPr="00077467" w:rsidRDefault="00077467" w:rsidP="00077467">
            <w:pPr>
              <w:ind w:right="180"/>
              <w:rPr>
                <w:sz w:val="20"/>
                <w:szCs w:val="20"/>
              </w:rPr>
            </w:pPr>
            <w:r w:rsidRPr="00077467">
              <w:rPr>
                <w:sz w:val="20"/>
                <w:szCs w:val="20"/>
              </w:rPr>
              <w:t xml:space="preserve">«Педагогика </w:t>
            </w:r>
            <w:proofErr w:type="gramStart"/>
            <w:r w:rsidRPr="00077467">
              <w:rPr>
                <w:sz w:val="20"/>
                <w:szCs w:val="20"/>
              </w:rPr>
              <w:t>дошкольного</w:t>
            </w:r>
            <w:proofErr w:type="gramEnd"/>
          </w:p>
          <w:p w:rsidR="009B3C6F" w:rsidRDefault="00077467" w:rsidP="00077467">
            <w:pPr>
              <w:ind w:right="180"/>
              <w:rPr>
                <w:sz w:val="20"/>
                <w:szCs w:val="20"/>
              </w:rPr>
            </w:pPr>
            <w:r w:rsidRPr="00077467">
              <w:rPr>
                <w:sz w:val="20"/>
                <w:szCs w:val="20"/>
              </w:rPr>
              <w:t>образования», 2015 г.</w:t>
            </w:r>
          </w:p>
          <w:p w:rsidR="00360B31" w:rsidRDefault="00360B31" w:rsidP="00077467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«Создание условий в ДОО и семье по ознакомлению дошкольников с книжной культурой», 36ч.</w:t>
            </w:r>
            <w:r w:rsidR="0020395B">
              <w:rPr>
                <w:sz w:val="20"/>
                <w:szCs w:val="20"/>
              </w:rPr>
              <w:t>, 2018г.</w:t>
            </w:r>
          </w:p>
          <w:p w:rsidR="0020395B" w:rsidRDefault="0020395B" w:rsidP="00077467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«Обеспечение реализации Стратегии национального проекта «Развитие образования» на региональном уровн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sz w:val="20"/>
                <w:szCs w:val="20"/>
              </w:rPr>
              <w:t>в сфере дошкольного образования» 18ч., 2019г.</w:t>
            </w:r>
          </w:p>
          <w:p w:rsidR="0083625A" w:rsidRDefault="0083625A" w:rsidP="006E4C4D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«Коррекционно-развивающая работа воспитател</w:t>
            </w:r>
            <w:r w:rsidR="006E4C4D">
              <w:rPr>
                <w:sz w:val="20"/>
                <w:szCs w:val="20"/>
              </w:rPr>
              <w:t xml:space="preserve">я с дошкольниками с ОВЗ в образовательной организации в соответствии </w:t>
            </w:r>
            <w:r>
              <w:rPr>
                <w:sz w:val="20"/>
                <w:szCs w:val="20"/>
              </w:rPr>
              <w:t>с ФГОС ДО» 36ч., 2019г.</w:t>
            </w:r>
          </w:p>
        </w:tc>
        <w:tc>
          <w:tcPr>
            <w:tcW w:w="1275" w:type="dxa"/>
          </w:tcPr>
          <w:p w:rsidR="009B3C6F" w:rsidRDefault="007A3501" w:rsidP="004B43D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16л.</w:t>
            </w:r>
          </w:p>
        </w:tc>
        <w:tc>
          <w:tcPr>
            <w:tcW w:w="1160" w:type="dxa"/>
          </w:tcPr>
          <w:p w:rsidR="009B3C6F" w:rsidRDefault="007A3501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7л.</w:t>
            </w:r>
          </w:p>
        </w:tc>
      </w:tr>
      <w:tr w:rsidR="009B3C6F" w:rsidTr="0020395B">
        <w:tc>
          <w:tcPr>
            <w:tcW w:w="562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Татьяна Ивановна</w:t>
            </w:r>
          </w:p>
        </w:tc>
        <w:tc>
          <w:tcPr>
            <w:tcW w:w="1559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9B3C6F" w:rsidRDefault="006E4C4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</w:t>
            </w:r>
            <w:r w:rsidR="00B27C13">
              <w:rPr>
                <w:sz w:val="20"/>
                <w:szCs w:val="20"/>
              </w:rPr>
              <w:t>дагогика</w:t>
            </w:r>
          </w:p>
        </w:tc>
        <w:tc>
          <w:tcPr>
            <w:tcW w:w="1134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3C6F" w:rsidRDefault="00B27C1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B3C6F" w:rsidRDefault="00B27C13" w:rsidP="00B27C13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Среднее профессиональное, </w:t>
            </w:r>
            <w:proofErr w:type="spellStart"/>
            <w:r>
              <w:rPr>
                <w:sz w:val="18"/>
                <w:szCs w:val="18"/>
              </w:rPr>
              <w:t>Сызранскоепед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чилище</w:t>
            </w:r>
            <w:proofErr w:type="spellEnd"/>
            <w:r>
              <w:rPr>
                <w:sz w:val="18"/>
                <w:szCs w:val="18"/>
              </w:rPr>
              <w:t xml:space="preserve">, 1990г. (Квалификация: воспитатель детского сада; Специальность: дошкольное </w:t>
            </w:r>
            <w:r>
              <w:rPr>
                <w:sz w:val="18"/>
                <w:szCs w:val="18"/>
              </w:rPr>
              <w:lastRenderedPageBreak/>
              <w:t>воспитание)</w:t>
            </w:r>
          </w:p>
        </w:tc>
        <w:tc>
          <w:tcPr>
            <w:tcW w:w="2977" w:type="dxa"/>
          </w:tcPr>
          <w:p w:rsidR="002A7AC6" w:rsidRDefault="002A7AC6" w:rsidP="002A7AC6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КПК «Создание условий в ДОО и семье по ознакомлению дошкольников с книжной культурой», 36ч., 2020г.</w:t>
            </w:r>
          </w:p>
          <w:p w:rsidR="002A7AC6" w:rsidRDefault="002A7AC6" w:rsidP="002A7AC6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КПК «Культурные практики как средство развития детской индивидуальности и </w:t>
            </w:r>
            <w:r>
              <w:rPr>
                <w:sz w:val="20"/>
                <w:szCs w:val="20"/>
              </w:rPr>
              <w:lastRenderedPageBreak/>
              <w:t>самостоятельности» 18ч.,2020г.</w:t>
            </w:r>
          </w:p>
          <w:p w:rsidR="007A3501" w:rsidRDefault="007A3501" w:rsidP="002A7AC6">
            <w:pPr>
              <w:ind w:righ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КПК «Интерактивные музыкальные занятия в форме театрально- постановочной деятельности как форма организации образовательной деятельности по музыкальному развитию детей дошкольного возраста» 36ч., 2021г</w:t>
            </w:r>
          </w:p>
          <w:p w:rsidR="007A3501" w:rsidRDefault="007A3501" w:rsidP="002A7AC6">
            <w:pPr>
              <w:ind w:right="180"/>
              <w:rPr>
                <w:sz w:val="20"/>
                <w:szCs w:val="20"/>
              </w:rPr>
            </w:pPr>
          </w:p>
          <w:p w:rsidR="009B3C6F" w:rsidRDefault="009B3C6F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B3C6F" w:rsidRDefault="00771C4D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4B43DC">
              <w:rPr>
                <w:sz w:val="20"/>
                <w:szCs w:val="20"/>
              </w:rPr>
              <w:t>л.</w:t>
            </w:r>
          </w:p>
        </w:tc>
        <w:tc>
          <w:tcPr>
            <w:tcW w:w="1160" w:type="dxa"/>
          </w:tcPr>
          <w:p w:rsidR="009B3C6F" w:rsidRDefault="00650874" w:rsidP="0065087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23г.</w:t>
            </w:r>
          </w:p>
        </w:tc>
      </w:tr>
    </w:tbl>
    <w:p w:rsidR="009B3C6F" w:rsidRDefault="009B3C6F">
      <w:pPr>
        <w:ind w:right="180"/>
        <w:jc w:val="center"/>
        <w:rPr>
          <w:sz w:val="20"/>
          <w:szCs w:val="20"/>
        </w:rPr>
      </w:pPr>
    </w:p>
    <w:p w:rsidR="00B7441E" w:rsidRDefault="00B7441E">
      <w:pPr>
        <w:spacing w:line="192" w:lineRule="exact"/>
        <w:rPr>
          <w:sz w:val="24"/>
          <w:szCs w:val="24"/>
        </w:rPr>
      </w:pPr>
    </w:p>
    <w:p w:rsidR="00B7441E" w:rsidRDefault="00B7441E">
      <w:pPr>
        <w:spacing w:line="1" w:lineRule="exact"/>
        <w:rPr>
          <w:sz w:val="24"/>
          <w:szCs w:val="24"/>
        </w:rPr>
      </w:pPr>
    </w:p>
    <w:sectPr w:rsidR="00B7441E" w:rsidSect="00CB550A">
      <w:pgSz w:w="16840" w:h="11906" w:orient="landscape"/>
      <w:pgMar w:top="954" w:right="658" w:bottom="1440" w:left="840" w:header="0" w:footer="0" w:gutter="0"/>
      <w:cols w:space="720" w:equalWidth="0">
        <w:col w:w="15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7441E"/>
    <w:rsid w:val="000379DE"/>
    <w:rsid w:val="00077467"/>
    <w:rsid w:val="00106E32"/>
    <w:rsid w:val="00173B36"/>
    <w:rsid w:val="0020395B"/>
    <w:rsid w:val="002829AA"/>
    <w:rsid w:val="002A7AC6"/>
    <w:rsid w:val="00360B31"/>
    <w:rsid w:val="0037758F"/>
    <w:rsid w:val="004B43DC"/>
    <w:rsid w:val="005423C4"/>
    <w:rsid w:val="005E419E"/>
    <w:rsid w:val="005E7B5F"/>
    <w:rsid w:val="00641E0B"/>
    <w:rsid w:val="00650874"/>
    <w:rsid w:val="006E4C4D"/>
    <w:rsid w:val="00771C4D"/>
    <w:rsid w:val="007A3501"/>
    <w:rsid w:val="0083625A"/>
    <w:rsid w:val="008A27D5"/>
    <w:rsid w:val="008F732E"/>
    <w:rsid w:val="009B3C6F"/>
    <w:rsid w:val="00B27C13"/>
    <w:rsid w:val="00B7441E"/>
    <w:rsid w:val="00BB4077"/>
    <w:rsid w:val="00C81C8B"/>
    <w:rsid w:val="00CB550A"/>
    <w:rsid w:val="00CF327F"/>
    <w:rsid w:val="00F5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9B3C6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B3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2020-09-03T10:52:00Z</cp:lastPrinted>
  <dcterms:created xsi:type="dcterms:W3CDTF">2021-11-17T05:10:00Z</dcterms:created>
  <dcterms:modified xsi:type="dcterms:W3CDTF">2021-11-17T05:22:00Z</dcterms:modified>
</cp:coreProperties>
</file>